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93363">
      <w:pPr>
        <w:spacing w:line="360" w:lineRule="auto"/>
        <w:ind w:left="1080" w:leftChars="257" w:hanging="540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</w:p>
    <w:p w14:paraId="5EBC9510">
      <w:pPr>
        <w:spacing w:line="360" w:lineRule="auto"/>
        <w:ind w:left="1080" w:leftChars="257" w:hanging="5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en-US" w:eastAsia="zh-CN"/>
        </w:rPr>
        <w:t>北京安定医院被服洗涤服务项目</w:t>
      </w:r>
    </w:p>
    <w:p w14:paraId="252646FC">
      <w:pPr>
        <w:spacing w:line="360" w:lineRule="auto"/>
        <w:ind w:left="1080" w:leftChars="257" w:hanging="54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44"/>
          <w:szCs w:val="44"/>
          <w:lang w:val="zh-CN" w:eastAsia="zh-CN"/>
        </w:rPr>
        <w:t>采购需求</w:t>
      </w:r>
    </w:p>
    <w:p w14:paraId="5B9AD318">
      <w:pPr>
        <w:spacing w:line="360" w:lineRule="auto"/>
        <w:ind w:left="1080" w:leftChars="257" w:hanging="540"/>
        <w:jc w:val="center"/>
        <w:rPr>
          <w:rFonts w:hint="eastAsia" w:ascii="方正小标宋简体" w:hAnsi="方正小标宋简体" w:eastAsia="方正小标宋简体" w:cs="方正小标宋简体"/>
          <w:b/>
          <w:kern w:val="44"/>
          <w:sz w:val="44"/>
          <w:szCs w:val="44"/>
          <w:lang w:val="zh-CN" w:eastAsia="zh-CN"/>
        </w:rPr>
      </w:pPr>
    </w:p>
    <w:p w14:paraId="30E03583">
      <w:pPr>
        <w:spacing w:line="4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基本要求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35678BEE"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1.《医院布草洗涤规范》DB11/XXX——2008中相关规定;</w:t>
      </w:r>
    </w:p>
    <w:p w14:paraId="3D8C394B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2.《北京市属医院织物洗涤消毒服务管理规范》。</w:t>
      </w:r>
    </w:p>
    <w:p w14:paraId="6253F771"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服务时间:</w:t>
      </w:r>
      <w:r>
        <w:rPr>
          <w:rFonts w:hint="eastAsia" w:ascii="仿宋" w:hAnsi="仿宋" w:eastAsia="仿宋" w:cs="仿宋"/>
          <w:sz w:val="28"/>
          <w:szCs w:val="28"/>
        </w:rPr>
        <w:t>三年，合同一年一签，乙方通过甲方考核，双方无异议后续签。</w:t>
      </w:r>
    </w:p>
    <w:p w14:paraId="3835A57F">
      <w:pPr>
        <w:spacing w:line="4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</w:rPr>
        <w:t>工作服务内容</w:t>
      </w:r>
    </w:p>
    <w:p w14:paraId="493915C7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1.医院基本情况</w:t>
      </w:r>
    </w:p>
    <w:p w14:paraId="1CC6B555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北京安定医院是一所以精神科为重点的三级甲等专科医院，承担着医疗、教学、科研、预防社会服务和对外交流等项任务，目前医院有职工1000人，开放病床800张，无手术室、传染病人。</w:t>
      </w:r>
    </w:p>
    <w:p w14:paraId="7E9EB2BD">
      <w:pPr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按公斤洗涤: </w:t>
      </w:r>
    </w:p>
    <w:p w14:paraId="63556472">
      <w:pPr>
        <w:spacing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其中：床单（约0.6公斤/件）、被套（约1.2公斤/件）、枕套（约0.1公斤/件）、床罩（约</w:t>
      </w:r>
      <w:r>
        <w:rPr>
          <w:rFonts w:ascii="仿宋" w:hAnsi="仿宋" w:eastAsia="仿宋" w:cs="Times New Roman"/>
          <w:color w:val="auto"/>
          <w:sz w:val="28"/>
          <w:szCs w:val="28"/>
          <w:highlight w:val="none"/>
        </w:rPr>
        <w:t>1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公斤</w:t>
      </w:r>
      <w:r>
        <w:rPr>
          <w:rFonts w:hint="eastAsia" w:ascii="仿宋" w:hAnsi="仿宋" w:eastAsia="仿宋" w:cs="Times New Roman"/>
          <w:sz w:val="28"/>
          <w:szCs w:val="28"/>
        </w:rPr>
        <w:t>/件）、病号服（上衣、下衣各约</w:t>
      </w:r>
      <w:r>
        <w:rPr>
          <w:rFonts w:hint="eastAsia" w:ascii="仿宋" w:hAnsi="仿宋" w:eastAsia="仿宋" w:cs="Times New Roman"/>
          <w:sz w:val="28"/>
          <w:szCs w:val="28"/>
          <w:highlight w:val="none"/>
        </w:rPr>
        <w:t>0.</w:t>
      </w:r>
      <w:r>
        <w:rPr>
          <w:rFonts w:ascii="仿宋" w:hAnsi="仿宋" w:eastAsia="仿宋" w:cs="Times New Roman"/>
          <w:sz w:val="28"/>
          <w:szCs w:val="28"/>
          <w:highlight w:val="none"/>
        </w:rPr>
        <w:t>26/0.24</w:t>
      </w:r>
      <w:r>
        <w:rPr>
          <w:rFonts w:hint="eastAsia" w:ascii="仿宋" w:hAnsi="仿宋" w:eastAsia="仿宋" w:cs="Times New Roman"/>
          <w:sz w:val="28"/>
          <w:szCs w:val="28"/>
        </w:rPr>
        <w:t>公斤/件）、安全带（约0.32公斤/件）、包皮（约0.83公斤/件）等月约计15.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吨。</w:t>
      </w:r>
    </w:p>
    <w:tbl>
      <w:tblPr>
        <w:tblStyle w:val="3"/>
        <w:tblW w:w="86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3348"/>
        <w:gridCol w:w="3828"/>
      </w:tblGrid>
      <w:tr w14:paraId="799904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635" w:type="dxa"/>
            <w:gridSpan w:val="3"/>
          </w:tcPr>
          <w:p w14:paraId="0D65C49E"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按公斤清洗</w:t>
            </w:r>
          </w:p>
        </w:tc>
      </w:tr>
      <w:tr w14:paraId="6013A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52A16C6C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品名</w:t>
            </w:r>
          </w:p>
        </w:tc>
        <w:tc>
          <w:tcPr>
            <w:tcW w:w="3348" w:type="dxa"/>
          </w:tcPr>
          <w:p w14:paraId="2DAB18FD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每件预估重量（约：公斤/件）</w:t>
            </w:r>
          </w:p>
        </w:tc>
        <w:tc>
          <w:tcPr>
            <w:tcW w:w="3827" w:type="dxa"/>
          </w:tcPr>
          <w:p w14:paraId="53621156">
            <w:pPr>
              <w:jc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年预估量（吨）</w:t>
            </w:r>
          </w:p>
        </w:tc>
      </w:tr>
      <w:tr w14:paraId="0A3ECF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  <w:vAlign w:val="center"/>
          </w:tcPr>
          <w:p w14:paraId="4C370B7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  单</w:t>
            </w:r>
          </w:p>
        </w:tc>
        <w:tc>
          <w:tcPr>
            <w:tcW w:w="3348" w:type="dxa"/>
            <w:vAlign w:val="center"/>
          </w:tcPr>
          <w:p w14:paraId="225E6ED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0.6</w:t>
            </w:r>
          </w:p>
        </w:tc>
        <w:tc>
          <w:tcPr>
            <w:tcW w:w="3827" w:type="dxa"/>
            <w:vMerge w:val="restart"/>
            <w:vAlign w:val="center"/>
          </w:tcPr>
          <w:p w14:paraId="5E869DC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.6</w:t>
            </w:r>
          </w:p>
        </w:tc>
      </w:tr>
      <w:tr w14:paraId="4D58A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4166348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被  套</w:t>
            </w:r>
          </w:p>
        </w:tc>
        <w:tc>
          <w:tcPr>
            <w:tcW w:w="3348" w:type="dxa"/>
          </w:tcPr>
          <w:p w14:paraId="4CC548C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</w:t>
            </w:r>
          </w:p>
        </w:tc>
        <w:tc>
          <w:tcPr>
            <w:tcW w:w="3827" w:type="dxa"/>
            <w:vMerge w:val="continue"/>
          </w:tcPr>
          <w:p w14:paraId="4B9CDD24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AF40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41DC87D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枕  套</w:t>
            </w:r>
          </w:p>
        </w:tc>
        <w:tc>
          <w:tcPr>
            <w:tcW w:w="3348" w:type="dxa"/>
          </w:tcPr>
          <w:p w14:paraId="028155F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0.1</w:t>
            </w:r>
          </w:p>
        </w:tc>
        <w:tc>
          <w:tcPr>
            <w:tcW w:w="3827" w:type="dxa"/>
            <w:vMerge w:val="continue"/>
          </w:tcPr>
          <w:p w14:paraId="07F0585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8FBAC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9" w:type="dxa"/>
          </w:tcPr>
          <w:p w14:paraId="186DB71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床  罩</w:t>
            </w:r>
          </w:p>
        </w:tc>
        <w:tc>
          <w:tcPr>
            <w:tcW w:w="3348" w:type="dxa"/>
          </w:tcPr>
          <w:p w14:paraId="605DD31E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1 </w:t>
            </w:r>
          </w:p>
        </w:tc>
        <w:tc>
          <w:tcPr>
            <w:tcW w:w="3827" w:type="dxa"/>
            <w:vMerge w:val="continue"/>
          </w:tcPr>
          <w:p w14:paraId="3697901B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D4920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9" w:type="dxa"/>
          </w:tcPr>
          <w:p w14:paraId="6B35397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病人上衣</w:t>
            </w:r>
          </w:p>
        </w:tc>
        <w:tc>
          <w:tcPr>
            <w:tcW w:w="3348" w:type="dxa"/>
          </w:tcPr>
          <w:p w14:paraId="171E3EF0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3827" w:type="dxa"/>
            <w:vMerge w:val="continue"/>
          </w:tcPr>
          <w:p w14:paraId="2E4B718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3B38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9" w:type="dxa"/>
          </w:tcPr>
          <w:p w14:paraId="462D022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病人下衣</w:t>
            </w:r>
          </w:p>
        </w:tc>
        <w:tc>
          <w:tcPr>
            <w:tcW w:w="3348" w:type="dxa"/>
          </w:tcPr>
          <w:p w14:paraId="17AC61CA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3827" w:type="dxa"/>
            <w:vMerge w:val="continue"/>
          </w:tcPr>
          <w:p w14:paraId="3381EDDA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E65C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1756072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安全带</w:t>
            </w:r>
          </w:p>
        </w:tc>
        <w:tc>
          <w:tcPr>
            <w:tcW w:w="3348" w:type="dxa"/>
          </w:tcPr>
          <w:p w14:paraId="52A9FBF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0.32</w:t>
            </w:r>
          </w:p>
        </w:tc>
        <w:tc>
          <w:tcPr>
            <w:tcW w:w="3827" w:type="dxa"/>
            <w:vMerge w:val="continue"/>
          </w:tcPr>
          <w:p w14:paraId="00E7A44D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3EB5F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41B7103E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包皮</w:t>
            </w:r>
          </w:p>
        </w:tc>
        <w:tc>
          <w:tcPr>
            <w:tcW w:w="3348" w:type="dxa"/>
          </w:tcPr>
          <w:p w14:paraId="3BD0FDF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0.83</w:t>
            </w:r>
          </w:p>
        </w:tc>
        <w:tc>
          <w:tcPr>
            <w:tcW w:w="3827" w:type="dxa"/>
            <w:vMerge w:val="continue"/>
          </w:tcPr>
          <w:p w14:paraId="2C8BCDB6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CFE7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59" w:type="dxa"/>
          </w:tcPr>
          <w:p w14:paraId="6B109C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......</w:t>
            </w:r>
          </w:p>
        </w:tc>
        <w:tc>
          <w:tcPr>
            <w:tcW w:w="3348" w:type="dxa"/>
          </w:tcPr>
          <w:p w14:paraId="519DB08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......</w:t>
            </w:r>
          </w:p>
        </w:tc>
        <w:tc>
          <w:tcPr>
            <w:tcW w:w="3827" w:type="dxa"/>
            <w:vMerge w:val="continue"/>
          </w:tcPr>
          <w:p w14:paraId="1A34F5DF"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6FDA1736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</w:p>
    <w:p w14:paraId="3F488D98">
      <w:pPr>
        <w:widowControl/>
        <w:adjustRightInd w:val="0"/>
        <w:snapToGrid w:val="0"/>
        <w:spacing w:line="500" w:lineRule="exact"/>
        <w:ind w:firstLine="280" w:firstLineChars="1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按件洗涤：</w:t>
      </w:r>
    </w:p>
    <w:p w14:paraId="6D7D0D5D">
      <w:pPr>
        <w:widowControl/>
        <w:adjustRightInd w:val="0"/>
        <w:snapToGrid w:val="0"/>
        <w:spacing w:line="50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职工白衣约4万件、职工白裤约2.2万件、小方巾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椅套、机器套</w:t>
      </w:r>
      <w:r>
        <w:rPr>
          <w:rFonts w:hint="eastAsia" w:ascii="仿宋" w:hAnsi="仿宋" w:eastAsia="仿宋" w:cs="Times New Roman"/>
          <w:sz w:val="28"/>
          <w:szCs w:val="28"/>
        </w:rPr>
        <w:t>约31万件，腈纶棉被、棉褥、拆洗棉被、拆洗棉褥、拆洗枕头约0.4万件，大浴巾、毛毯、棉大衣等0.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Times New Roman"/>
          <w:sz w:val="28"/>
          <w:szCs w:val="28"/>
        </w:rPr>
        <w:t>万件,缝补约1.5万件。送回物品按医院要求分类打包。</w:t>
      </w:r>
    </w:p>
    <w:p w14:paraId="2BB5B809"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294053D">
      <w:pPr>
        <w:autoSpaceDE w:val="0"/>
        <w:autoSpaceDN w:val="0"/>
        <w:adjustRightInd w:val="0"/>
        <w:spacing w:line="360" w:lineRule="auto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洗涤物品及费用清单</w:t>
      </w:r>
    </w:p>
    <w:tbl>
      <w:tblPr>
        <w:tblStyle w:val="3"/>
        <w:tblW w:w="858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90"/>
        <w:gridCol w:w="680"/>
        <w:gridCol w:w="310"/>
        <w:gridCol w:w="541"/>
        <w:gridCol w:w="850"/>
        <w:gridCol w:w="1375"/>
        <w:gridCol w:w="184"/>
        <w:gridCol w:w="1215"/>
        <w:gridCol w:w="853"/>
        <w:gridCol w:w="855"/>
      </w:tblGrid>
      <w:tr w14:paraId="70374F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3" w:type="dxa"/>
            <w:gridSpan w:val="11"/>
          </w:tcPr>
          <w:p w14:paraId="1349D393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按件清洗</w:t>
            </w:r>
          </w:p>
        </w:tc>
      </w:tr>
      <w:tr w14:paraId="688AB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17498ABF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品名</w:t>
            </w:r>
          </w:p>
        </w:tc>
        <w:tc>
          <w:tcPr>
            <w:tcW w:w="1070" w:type="dxa"/>
            <w:gridSpan w:val="2"/>
          </w:tcPr>
          <w:p w14:paraId="27242F0D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单价</w:t>
            </w:r>
          </w:p>
          <w:p w14:paraId="66FF959E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（元/件）</w:t>
            </w:r>
          </w:p>
        </w:tc>
        <w:tc>
          <w:tcPr>
            <w:tcW w:w="851" w:type="dxa"/>
            <w:gridSpan w:val="2"/>
          </w:tcPr>
          <w:p w14:paraId="7C29B6A9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预估量（万件）</w:t>
            </w:r>
          </w:p>
        </w:tc>
        <w:tc>
          <w:tcPr>
            <w:tcW w:w="850" w:type="dxa"/>
          </w:tcPr>
          <w:p w14:paraId="606A2D23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小计（元）</w:t>
            </w:r>
          </w:p>
        </w:tc>
        <w:tc>
          <w:tcPr>
            <w:tcW w:w="1559" w:type="dxa"/>
            <w:gridSpan w:val="2"/>
          </w:tcPr>
          <w:p w14:paraId="5858D52D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品名</w:t>
            </w:r>
          </w:p>
        </w:tc>
        <w:tc>
          <w:tcPr>
            <w:tcW w:w="1215" w:type="dxa"/>
          </w:tcPr>
          <w:p w14:paraId="53A9E754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单价</w:t>
            </w:r>
          </w:p>
          <w:p w14:paraId="5A3C4765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（元/件）</w:t>
            </w:r>
          </w:p>
        </w:tc>
        <w:tc>
          <w:tcPr>
            <w:tcW w:w="853" w:type="dxa"/>
          </w:tcPr>
          <w:p w14:paraId="79C62915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预估量（件）</w:t>
            </w:r>
          </w:p>
        </w:tc>
        <w:tc>
          <w:tcPr>
            <w:tcW w:w="855" w:type="dxa"/>
          </w:tcPr>
          <w:p w14:paraId="33A1540C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小计（元）</w:t>
            </w:r>
          </w:p>
        </w:tc>
      </w:tr>
      <w:tr w14:paraId="1514AE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223CE97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职工白衣</w:t>
            </w:r>
          </w:p>
        </w:tc>
        <w:tc>
          <w:tcPr>
            <w:tcW w:w="1070" w:type="dxa"/>
            <w:gridSpan w:val="2"/>
          </w:tcPr>
          <w:p w14:paraId="4FE3AFF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851" w:type="dxa"/>
            <w:gridSpan w:val="2"/>
          </w:tcPr>
          <w:p w14:paraId="0F6E157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850" w:type="dxa"/>
          </w:tcPr>
          <w:p w14:paraId="4949E2B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 w14:paraId="50690FE5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棉大衣</w:t>
            </w:r>
          </w:p>
        </w:tc>
        <w:tc>
          <w:tcPr>
            <w:tcW w:w="1215" w:type="dxa"/>
            <w:vMerge w:val="restart"/>
            <w:vAlign w:val="center"/>
          </w:tcPr>
          <w:p w14:paraId="7B8FDB7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B8C19A3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15</w:t>
            </w:r>
          </w:p>
        </w:tc>
        <w:tc>
          <w:tcPr>
            <w:tcW w:w="855" w:type="dxa"/>
            <w:vMerge w:val="restart"/>
            <w:vAlign w:val="center"/>
          </w:tcPr>
          <w:p w14:paraId="77942046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175ABE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54B56C1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职工白裤</w:t>
            </w:r>
          </w:p>
        </w:tc>
        <w:tc>
          <w:tcPr>
            <w:tcW w:w="1070" w:type="dxa"/>
            <w:gridSpan w:val="2"/>
          </w:tcPr>
          <w:p w14:paraId="4A3E7604">
            <w:pPr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</w:tcPr>
          <w:p w14:paraId="72B96DE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2.2</w:t>
            </w:r>
          </w:p>
        </w:tc>
        <w:tc>
          <w:tcPr>
            <w:tcW w:w="850" w:type="dxa"/>
          </w:tcPr>
          <w:p w14:paraId="43AA307C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 w14:paraId="1F4E9451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毛    毯</w:t>
            </w:r>
          </w:p>
        </w:tc>
        <w:tc>
          <w:tcPr>
            <w:tcW w:w="1215" w:type="dxa"/>
            <w:vMerge w:val="continue"/>
          </w:tcPr>
          <w:p w14:paraId="350576C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1FC0451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06A8401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285B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1132CCE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 方 巾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625F194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3FF4C30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31</w:t>
            </w:r>
          </w:p>
        </w:tc>
        <w:tc>
          <w:tcPr>
            <w:tcW w:w="850" w:type="dxa"/>
            <w:vMerge w:val="restart"/>
            <w:vAlign w:val="center"/>
          </w:tcPr>
          <w:p w14:paraId="3E7A5EC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51D8F6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空 调 被</w:t>
            </w:r>
          </w:p>
        </w:tc>
        <w:tc>
          <w:tcPr>
            <w:tcW w:w="1215" w:type="dxa"/>
            <w:vMerge w:val="continue"/>
          </w:tcPr>
          <w:p w14:paraId="3B5EAF7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5A36078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5787FC1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189A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3E6F307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椅    套</w:t>
            </w:r>
          </w:p>
        </w:tc>
        <w:tc>
          <w:tcPr>
            <w:tcW w:w="1070" w:type="dxa"/>
            <w:gridSpan w:val="2"/>
            <w:vMerge w:val="continue"/>
          </w:tcPr>
          <w:p w14:paraId="68E5C2A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 w14:paraId="39A7834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3CAEC88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57E420FF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沙 发 巾</w:t>
            </w:r>
          </w:p>
        </w:tc>
        <w:tc>
          <w:tcPr>
            <w:tcW w:w="1215" w:type="dxa"/>
            <w:vMerge w:val="continue"/>
          </w:tcPr>
          <w:p w14:paraId="620F436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6E42F50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7465C2D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AE8D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3101A7D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机 器 套</w:t>
            </w:r>
          </w:p>
        </w:tc>
        <w:tc>
          <w:tcPr>
            <w:tcW w:w="1070" w:type="dxa"/>
            <w:gridSpan w:val="2"/>
            <w:vMerge w:val="continue"/>
          </w:tcPr>
          <w:p w14:paraId="30F7D6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 w14:paraId="3DB6772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7123B1E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0A82BB6F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窗    帘</w:t>
            </w:r>
          </w:p>
        </w:tc>
        <w:tc>
          <w:tcPr>
            <w:tcW w:w="1215" w:type="dxa"/>
            <w:vMerge w:val="continue"/>
          </w:tcPr>
          <w:p w14:paraId="1B4352E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310EC91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790759E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17A2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5113072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腈纶棉被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 w14:paraId="795B80E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246E2FD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0.4</w:t>
            </w:r>
          </w:p>
        </w:tc>
        <w:tc>
          <w:tcPr>
            <w:tcW w:w="850" w:type="dxa"/>
            <w:vMerge w:val="restart"/>
            <w:vAlign w:val="center"/>
          </w:tcPr>
          <w:p w14:paraId="24D96EE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4779759C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 浴 巾</w:t>
            </w:r>
          </w:p>
        </w:tc>
        <w:tc>
          <w:tcPr>
            <w:tcW w:w="1215" w:type="dxa"/>
            <w:vMerge w:val="continue"/>
          </w:tcPr>
          <w:p w14:paraId="1913DFC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0767F3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638836D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1FB4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0FD6C24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棉褥</w:t>
            </w:r>
          </w:p>
        </w:tc>
        <w:tc>
          <w:tcPr>
            <w:tcW w:w="1070" w:type="dxa"/>
            <w:gridSpan w:val="2"/>
            <w:vMerge w:val="continue"/>
          </w:tcPr>
          <w:p w14:paraId="73FE9D6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 w14:paraId="473CEFA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695E6D6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71C51849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沙 发 套</w:t>
            </w:r>
          </w:p>
        </w:tc>
        <w:tc>
          <w:tcPr>
            <w:tcW w:w="1215" w:type="dxa"/>
            <w:vMerge w:val="continue"/>
          </w:tcPr>
          <w:p w14:paraId="3C8F5DFA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640E155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6C94966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4533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60F3397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棉褥（拆洗）</w:t>
            </w:r>
          </w:p>
        </w:tc>
        <w:tc>
          <w:tcPr>
            <w:tcW w:w="1070" w:type="dxa"/>
            <w:gridSpan w:val="2"/>
            <w:vMerge w:val="continue"/>
          </w:tcPr>
          <w:p w14:paraId="561C66D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 w14:paraId="79FE357F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0D55E9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  <w:vAlign w:val="top"/>
          </w:tcPr>
          <w:p w14:paraId="38792DD8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汽车座套</w:t>
            </w:r>
          </w:p>
        </w:tc>
        <w:tc>
          <w:tcPr>
            <w:tcW w:w="1215" w:type="dxa"/>
            <w:vMerge w:val="continue"/>
          </w:tcPr>
          <w:p w14:paraId="5379581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154884B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5D22E4A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FE32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</w:tcPr>
          <w:p w14:paraId="68844DA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枕头（拆洗）</w:t>
            </w:r>
          </w:p>
        </w:tc>
        <w:tc>
          <w:tcPr>
            <w:tcW w:w="1070" w:type="dxa"/>
            <w:gridSpan w:val="2"/>
            <w:vMerge w:val="continue"/>
          </w:tcPr>
          <w:p w14:paraId="51C5A60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</w:tcPr>
          <w:p w14:paraId="15D278B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0" w:type="dxa"/>
            <w:vMerge w:val="continue"/>
          </w:tcPr>
          <w:p w14:paraId="7DFCA32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6496BB7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5" w:type="dxa"/>
            <w:vMerge w:val="continue"/>
          </w:tcPr>
          <w:p w14:paraId="0171A08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2926D23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74C8A74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225C5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  <w:vAlign w:val="top"/>
          </w:tcPr>
          <w:p w14:paraId="67B1B8E2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棉被（拆洗</w:t>
            </w:r>
          </w:p>
        </w:tc>
        <w:tc>
          <w:tcPr>
            <w:tcW w:w="1070" w:type="dxa"/>
            <w:gridSpan w:val="2"/>
            <w:vMerge w:val="continue"/>
            <w:vAlign w:val="top"/>
          </w:tcPr>
          <w:p w14:paraId="2494BE13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Merge w:val="continue"/>
            <w:vAlign w:val="top"/>
          </w:tcPr>
          <w:p w14:paraId="6B68333F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</w:tcPr>
          <w:p w14:paraId="5E96073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752287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15" w:type="dxa"/>
            <w:vMerge w:val="continue"/>
          </w:tcPr>
          <w:p w14:paraId="250BB511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  <w:vMerge w:val="continue"/>
          </w:tcPr>
          <w:p w14:paraId="5FE085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  <w:vMerge w:val="continue"/>
          </w:tcPr>
          <w:p w14:paraId="2EBA428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10EB3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0" w:type="dxa"/>
            <w:vAlign w:val="top"/>
          </w:tcPr>
          <w:p w14:paraId="01A1938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缝    补</w:t>
            </w:r>
          </w:p>
        </w:tc>
        <w:tc>
          <w:tcPr>
            <w:tcW w:w="1070" w:type="dxa"/>
            <w:gridSpan w:val="2"/>
            <w:vAlign w:val="top"/>
          </w:tcPr>
          <w:p w14:paraId="7AF123A7"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" w:type="dxa"/>
            <w:gridSpan w:val="2"/>
            <w:vAlign w:val="top"/>
          </w:tcPr>
          <w:p w14:paraId="1B73E5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1.5</w:t>
            </w:r>
          </w:p>
        </w:tc>
        <w:tc>
          <w:tcPr>
            <w:tcW w:w="850" w:type="dxa"/>
          </w:tcPr>
          <w:p w14:paraId="316C1FA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315626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15" w:type="dxa"/>
          </w:tcPr>
          <w:p w14:paraId="3BDD32C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3" w:type="dxa"/>
          </w:tcPr>
          <w:p w14:paraId="4578B4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5" w:type="dxa"/>
          </w:tcPr>
          <w:p w14:paraId="745ACB6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EBF9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583" w:type="dxa"/>
            <w:gridSpan w:val="11"/>
          </w:tcPr>
          <w:p w14:paraId="6109D707">
            <w:pPr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小计（元）：</w:t>
            </w:r>
          </w:p>
        </w:tc>
      </w:tr>
      <w:tr w14:paraId="63F0D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3" w:type="dxa"/>
            <w:gridSpan w:val="11"/>
          </w:tcPr>
          <w:p w14:paraId="6846C56C"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按公斤清洗</w:t>
            </w:r>
          </w:p>
        </w:tc>
      </w:tr>
      <w:tr w14:paraId="233DC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0" w:type="dxa"/>
            <w:gridSpan w:val="4"/>
          </w:tcPr>
          <w:p w14:paraId="6353EBCA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单价（元/公斤）</w:t>
            </w:r>
          </w:p>
        </w:tc>
        <w:tc>
          <w:tcPr>
            <w:tcW w:w="2766" w:type="dxa"/>
            <w:gridSpan w:val="3"/>
          </w:tcPr>
          <w:p w14:paraId="124A774D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预估量（公斤）</w:t>
            </w:r>
          </w:p>
        </w:tc>
        <w:tc>
          <w:tcPr>
            <w:tcW w:w="3107" w:type="dxa"/>
            <w:gridSpan w:val="4"/>
          </w:tcPr>
          <w:p w14:paraId="16ECCB7C"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小计（元）</w:t>
            </w:r>
          </w:p>
        </w:tc>
      </w:tr>
      <w:tr w14:paraId="7FBA2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10" w:type="dxa"/>
            <w:gridSpan w:val="4"/>
          </w:tcPr>
          <w:p w14:paraId="697937C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66" w:type="dxa"/>
            <w:gridSpan w:val="3"/>
          </w:tcPr>
          <w:p w14:paraId="0047B21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600</w:t>
            </w:r>
          </w:p>
        </w:tc>
        <w:tc>
          <w:tcPr>
            <w:tcW w:w="3107" w:type="dxa"/>
            <w:gridSpan w:val="4"/>
            <w:vAlign w:val="center"/>
          </w:tcPr>
          <w:p w14:paraId="7D099EA3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</w:tr>
      <w:tr w14:paraId="080AC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3" w:type="dxa"/>
            <w:gridSpan w:val="11"/>
          </w:tcPr>
          <w:p w14:paraId="43C8CEDA"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小计（元）：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按件清洗费+按公斤清洗费=</w:t>
            </w:r>
          </w:p>
        </w:tc>
      </w:tr>
      <w:tr w14:paraId="511DEF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83" w:type="dxa"/>
            <w:gridSpan w:val="11"/>
          </w:tcPr>
          <w:p w14:paraId="2F89178D">
            <w:pPr>
              <w:jc w:val="left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合计（元）</w:t>
            </w:r>
            <w:r>
              <w:rPr>
                <w:rFonts w:hint="eastAsia" w:ascii="仿宋" w:hAnsi="仿宋" w:eastAsia="仿宋" w:cs="仿宋"/>
                <w:szCs w:val="21"/>
              </w:rPr>
              <w:t>：</w:t>
            </w:r>
          </w:p>
        </w:tc>
      </w:tr>
      <w:tr w14:paraId="44884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20" w:type="dxa"/>
            <w:gridSpan w:val="2"/>
            <w:tcBorders>
              <w:right w:val="single" w:color="auto" w:sz="4" w:space="0"/>
            </w:tcBorders>
            <w:vAlign w:val="center"/>
          </w:tcPr>
          <w:p w14:paraId="334DEF6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运输费:</w:t>
            </w:r>
          </w:p>
        </w:tc>
        <w:tc>
          <w:tcPr>
            <w:tcW w:w="6863" w:type="dxa"/>
            <w:gridSpan w:val="9"/>
            <w:tcBorders>
              <w:left w:val="single" w:color="auto" w:sz="4" w:space="0"/>
            </w:tcBorders>
            <w:vAlign w:val="center"/>
          </w:tcPr>
          <w:p w14:paraId="3E96568C">
            <w:pPr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元，元/月</w:t>
            </w:r>
          </w:p>
        </w:tc>
      </w:tr>
    </w:tbl>
    <w:p w14:paraId="425F83CB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.计费标准</w:t>
      </w:r>
    </w:p>
    <w:p w14:paraId="17CFED59">
      <w:pPr>
        <w:spacing w:line="480" w:lineRule="exact"/>
        <w:ind w:firstLine="560"/>
        <w:rPr>
          <w:rStyle w:val="5"/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按公斤计算布草为被套、床单、枕套、病号服、包皮、床罩、安全带等；按件计算洗涤布品为职工白衣、职工白裤、方巾，腈纶棉被、棉褥等；拆洗加工物品为腈纶棉被、棉褥等；各种布品免费缝补。</w:t>
      </w:r>
    </w:p>
    <w:p w14:paraId="3390E1F0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.</w:t>
      </w:r>
      <w:r>
        <w:rPr>
          <w:rFonts w:hint="eastAsia" w:ascii="仿宋" w:hAnsi="仿宋" w:eastAsia="仿宋" w:cs="Times New Roman"/>
          <w:sz w:val="28"/>
          <w:szCs w:val="28"/>
        </w:rPr>
        <w:t>布草洗涤范围：</w:t>
      </w:r>
    </w:p>
    <w:p w14:paraId="35B3ABF5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负责医院内的医用织物（包括但不限于被套、大单、枕套、病服、白衣、工作服、工作裤、棉被、棉褥、枕头、治疗巾、值班被、值班单、值班枕、窗帘、沙发套）等可洗涤物资，负责洗涤被服的交接和清点工作及报残医用织物的处理。</w:t>
      </w:r>
    </w:p>
    <w:p w14:paraId="2880AA24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.布草洗涤要求：</w:t>
      </w:r>
    </w:p>
    <w:p w14:paraId="4A1799F6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医院所有布草运送、洗涤、消毒、熨烫、整理等必须满足《医院布草洗涤规范》DB11/XXX——2008中相关规定。《北京市属医院织物洗涤消毒服务管理规范》的要求。</w:t>
      </w:r>
    </w:p>
    <w:p w14:paraId="21AC7509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.运输时间要求：</w:t>
      </w:r>
    </w:p>
    <w:p w14:paraId="35903448">
      <w:pPr>
        <w:adjustRightInd w:val="0"/>
        <w:spacing w:line="480" w:lineRule="exact"/>
        <w:ind w:firstLine="560" w:firstLineChars="200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周一、周三、周五：早7:30前派运输车辆将洗净布品送至医院指定地点。9:30收取污染布品后一起清点、签字后再行运出。运转后车辆及时按要求进行消毒，提供运输车辆的车型、数量。节假日按照院方要求，按时做好被服运送工作。</w:t>
      </w:r>
    </w:p>
    <w:p w14:paraId="33C1CD3D">
      <w:pPr>
        <w:adjustRightInd w:val="0"/>
        <w:spacing w:line="480" w:lineRule="exact"/>
        <w:ind w:firstLine="560" w:firstLineChars="200"/>
        <w:jc w:val="left"/>
        <w:textAlignment w:val="baseline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</w:rPr>
        <w:t>.运送车辆要求：</w:t>
      </w:r>
    </w:p>
    <w:p w14:paraId="50EF8708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污染布草与清洁布草不能同时同用一车辆运输。</w:t>
      </w:r>
    </w:p>
    <w:p w14:paraId="67230551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运送完污染布草的车辆应及时进行消毒。</w:t>
      </w:r>
    </w:p>
    <w:p w14:paraId="53385C01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污染布草应密闭运输，防止环境的污染。</w:t>
      </w:r>
    </w:p>
    <w:p w14:paraId="65B5EB83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污染布草运输应有包装，包装材料必须无毒、无害。</w:t>
      </w:r>
    </w:p>
    <w:p w14:paraId="445F07DF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污染布草与清洁布草包装不应混用。</w:t>
      </w:r>
    </w:p>
    <w:p w14:paraId="55172EBD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清洁布草包装运输过程必须防止再次污染。</w:t>
      </w:r>
    </w:p>
    <w:p w14:paraId="627673AC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Times New Roman"/>
          <w:sz w:val="28"/>
          <w:szCs w:val="28"/>
        </w:rPr>
        <w:t>.洗涤、消毒要求：按照有关标准对布草种类进行分类洗涤、消毒、熨烫、整理。</w:t>
      </w:r>
    </w:p>
    <w:p w14:paraId="265C42C5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感官指标：外观整洁、干燥、无水渍、血渍、污渍、无异味、无异物及破损等。</w:t>
      </w:r>
    </w:p>
    <w:p w14:paraId="03E44749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微生物指标：细菌总数≤200cfu/100cm2，大肠菌群、金黄色葡萄球菌等致病微生物不得检出，每季度提交一次检测报告。</w:t>
      </w:r>
    </w:p>
    <w:p w14:paraId="7FEFC3D7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洗涤要求：重污或感染布草不得与其他布草混洗、工装及办公用品不得与病服混洗，其它物品按院方要求清洗。</w:t>
      </w:r>
    </w:p>
    <w:p w14:paraId="052EA995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定期检查布草物品的破损情况，发现破损及时进行缝补工作，需报残更新的及时向医院负责部门提出。</w:t>
      </w:r>
    </w:p>
    <w:p w14:paraId="63F832A1">
      <w:pPr>
        <w:widowControl/>
        <w:adjustRightInd w:val="0"/>
        <w:snapToGrid w:val="0"/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严格执行洗涤程序：分检、洗涤、烘干、熨烫、修补、折叠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23DA"/>
    <w:rsid w:val="000075C3"/>
    <w:rsid w:val="00134F1E"/>
    <w:rsid w:val="005026AD"/>
    <w:rsid w:val="006850DC"/>
    <w:rsid w:val="006F0DDB"/>
    <w:rsid w:val="0085666D"/>
    <w:rsid w:val="00B11134"/>
    <w:rsid w:val="00CF6E72"/>
    <w:rsid w:val="00D041E3"/>
    <w:rsid w:val="00DC3C27"/>
    <w:rsid w:val="00FA7396"/>
    <w:rsid w:val="00FD2A8C"/>
    <w:rsid w:val="011F1B98"/>
    <w:rsid w:val="0331789F"/>
    <w:rsid w:val="03767EB5"/>
    <w:rsid w:val="07091040"/>
    <w:rsid w:val="09290E06"/>
    <w:rsid w:val="0DA54E90"/>
    <w:rsid w:val="0E1E3623"/>
    <w:rsid w:val="174D6D27"/>
    <w:rsid w:val="1BD06457"/>
    <w:rsid w:val="1D613055"/>
    <w:rsid w:val="23F13E30"/>
    <w:rsid w:val="268756B5"/>
    <w:rsid w:val="2A9323DA"/>
    <w:rsid w:val="38E17C65"/>
    <w:rsid w:val="3D853E98"/>
    <w:rsid w:val="484B2774"/>
    <w:rsid w:val="4AF313B8"/>
    <w:rsid w:val="4D957779"/>
    <w:rsid w:val="50335A76"/>
    <w:rsid w:val="53E93358"/>
    <w:rsid w:val="57BB500C"/>
    <w:rsid w:val="61F75EC1"/>
    <w:rsid w:val="66A650D9"/>
    <w:rsid w:val="66BB6DD6"/>
    <w:rsid w:val="74D24202"/>
    <w:rsid w:val="7C35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1442</Words>
  <Characters>1574</Characters>
  <Lines>12</Lines>
  <Paragraphs>3</Paragraphs>
  <TotalTime>6</TotalTime>
  <ScaleCrop>false</ScaleCrop>
  <LinksUpToDate>false</LinksUpToDate>
  <CharactersWithSpaces>1620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2025-02-24T00:22:00Z</dcterms:created>
  <dc:creator>HP</dc:creator>
  <cp:lastModifiedBy>小白 </cp:lastModifiedBy>
  <cp:lastPrinted>2025-02-24T02:33:00Z</cp:lastPrinted>
  <dcterms:modified xsi:type="dcterms:W3CDTF">2025-03-07T07:26:40Z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C0829B440AEA43FDA9A36497AD46C341_13</vt:lpwstr>
  </property>
  <property fmtid="{D5CDD505-2E9C-101B-9397-08002B2CF9AE}" pid="4" name="KSOTemplateDocerSaveRecord">
    <vt:lpwstr>eyJoZGlkIjoiZDg5YTAxZjg4Y2RhOTczMTE1M2ZlZjQwNmFlNTljYmMifQ==</vt:lpwstr>
  </property>
</Properties>
</file>